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EED8326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78040B">
        <w:t>3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E94394">
        <w:rPr>
          <w:szCs w:val="24"/>
        </w:rPr>
        <w:t>1</w:t>
      </w:r>
      <w:r w:rsidR="00FC7C0B">
        <w:rPr>
          <w:szCs w:val="24"/>
        </w:rPr>
        <w:t>4349</w:t>
      </w:r>
      <w:bookmarkStart w:id="1" w:name="_GoBack"/>
      <w:bookmarkEnd w:id="1"/>
    </w:p>
    <w:p w14:paraId="500197F1" w14:textId="5DA66DF0" w:rsidR="005D1E89" w:rsidRPr="00FD363A" w:rsidRDefault="0078040B" w:rsidP="005D1E89">
      <w:pPr>
        <w:pStyle w:val="3GPPHeader"/>
      </w:pPr>
      <w:bookmarkStart w:id="2" w:name="OLE_LINK3"/>
      <w:bookmarkStart w:id="3" w:name="OLE_LINK4"/>
      <w:r>
        <w:t>Reno</w:t>
      </w:r>
      <w:r w:rsidR="005D1E89" w:rsidRPr="00FD363A">
        <w:t xml:space="preserve">, </w:t>
      </w:r>
      <w:r>
        <w:t>NV, USA</w:t>
      </w:r>
      <w:r w:rsidR="00526BF8" w:rsidRPr="00FD363A">
        <w:t xml:space="preserve">, </w:t>
      </w:r>
      <w:r w:rsidR="005B07C9">
        <w:t>1</w:t>
      </w:r>
      <w:r>
        <w:t>8</w:t>
      </w:r>
      <w:r w:rsidR="00615DC1">
        <w:t xml:space="preserve"> </w:t>
      </w:r>
      <w:r w:rsidR="00526BF8" w:rsidRPr="00FD363A">
        <w:t xml:space="preserve">– </w:t>
      </w:r>
      <w:r>
        <w:t>22</w:t>
      </w:r>
      <w:r w:rsidR="005D1E89" w:rsidRPr="00FD363A">
        <w:t xml:space="preserve"> </w:t>
      </w:r>
      <w:r>
        <w:t>November</w:t>
      </w:r>
      <w:r w:rsidR="005D1E89" w:rsidRPr="00FD363A">
        <w:t xml:space="preserve"> 201</w:t>
      </w:r>
      <w:r w:rsidR="00615DC1">
        <w:t>9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38AD30BA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A43287">
        <w:rPr>
          <w:sz w:val="22"/>
        </w:rPr>
        <w:t>9.18.1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3EF7D04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A43287" w:rsidRPr="00A43287">
        <w:rPr>
          <w:sz w:val="22"/>
        </w:rPr>
        <w:t>Release independent UE demodulation and CSI reporting requirement for Rel-16</w:t>
      </w:r>
    </w:p>
    <w:p w14:paraId="385E2C9B" w14:textId="5B6E49A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754F0A">
        <w:rPr>
          <w:sz w:val="22"/>
        </w:rPr>
        <w:t>Discussion</w:t>
      </w:r>
    </w:p>
    <w:p w14:paraId="250832C1" w14:textId="41061F87" w:rsidR="00110AD8" w:rsidRPr="002513AC" w:rsidRDefault="009B01F8" w:rsidP="002513AC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27A23113" w14:textId="0AEBDDDB" w:rsidR="00377A3C" w:rsidRDefault="002B07B0" w:rsidP="00377A3C">
      <w:r>
        <w:t xml:space="preserve">3GPP approved the initial release of the release independent specification for </w:t>
      </w:r>
      <w:r w:rsidR="00A851AC">
        <w:t xml:space="preserve">NR </w:t>
      </w:r>
      <w:r>
        <w:t xml:space="preserve">UE in Release 16 </w:t>
      </w:r>
      <w:r w:rsidR="003E66DC">
        <w:fldChar w:fldCharType="begin"/>
      </w:r>
      <w:r w:rsidR="003E66DC">
        <w:instrText xml:space="preserve"> REF _Ref23166723 \r \h </w:instrText>
      </w:r>
      <w:r w:rsidR="003E66DC">
        <w:fldChar w:fldCharType="separate"/>
      </w:r>
      <w:r w:rsidR="003E66DC">
        <w:t>[1]</w:t>
      </w:r>
      <w:r w:rsidR="003E66DC">
        <w:fldChar w:fldCharType="end"/>
      </w:r>
      <w:r w:rsidR="0088045F">
        <w:t xml:space="preserve">, and this </w:t>
      </w:r>
      <w:r w:rsidR="00171829">
        <w:t xml:space="preserve">specification </w:t>
      </w:r>
      <w:r w:rsidR="0088045F">
        <w:t xml:space="preserve">contains the clause corresponds to UE demodulation requirements. In this contribution, we initiate the discussion of the release independent UE demodulation requirements. </w:t>
      </w:r>
      <w:r>
        <w:t xml:space="preserve"> </w:t>
      </w:r>
    </w:p>
    <w:p w14:paraId="48F042AC" w14:textId="45B76287" w:rsidR="00567D65" w:rsidRDefault="009B01F8" w:rsidP="00567D65">
      <w:pPr>
        <w:pStyle w:val="Heading1"/>
      </w:pPr>
      <w:r>
        <w:t>2</w:t>
      </w:r>
      <w:r>
        <w:tab/>
      </w:r>
      <w:r w:rsidR="0042496E">
        <w:t>Release independent features</w:t>
      </w:r>
    </w:p>
    <w:p w14:paraId="4C3534B5" w14:textId="7E00E774" w:rsidR="0088045F" w:rsidRDefault="00AB417A" w:rsidP="0088045F">
      <w:pPr>
        <w:rPr>
          <w:lang w:val="en-GB"/>
        </w:rPr>
      </w:pPr>
      <w:r>
        <w:rPr>
          <w:lang w:val="en-GB"/>
        </w:rPr>
        <w:t xml:space="preserve">According to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_Ref23166723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, release independent features are defined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2482" w14:paraId="673458B5" w14:textId="77777777" w:rsidTr="00132482">
        <w:tc>
          <w:tcPr>
            <w:tcW w:w="9629" w:type="dxa"/>
          </w:tcPr>
          <w:p w14:paraId="031FC291" w14:textId="77777777" w:rsidR="00132482" w:rsidRPr="00132482" w:rsidRDefault="00132482" w:rsidP="00132482">
            <w:pPr>
              <w:widowControl/>
              <w:spacing w:after="180" w:line="240" w:lineRule="auto"/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eastAsia="en-US"/>
              </w:rPr>
            </w:pPr>
            <w:r w:rsidRPr="00132482">
              <w:rPr>
                <w:rFonts w:ascii="Times New Roman" w:eastAsia="Malgun Gothic" w:hAnsi="Times New Roman" w:cs="Times New Roman"/>
                <w:b/>
                <w:sz w:val="20"/>
                <w:szCs w:val="20"/>
                <w:lang w:val="en-GB" w:eastAsia="en-US"/>
              </w:rPr>
              <w:t>r</w:t>
            </w:r>
            <w:proofErr w:type="spellStart"/>
            <w:r w:rsidRPr="00132482">
              <w:rPr>
                <w:rFonts w:ascii="Times New Roman" w:eastAsia="Malgun Gothic" w:hAnsi="Times New Roman" w:cs="Times New Roman"/>
                <w:b/>
                <w:sz w:val="20"/>
                <w:szCs w:val="20"/>
                <w:lang w:eastAsia="en-US"/>
              </w:rPr>
              <w:t>elease</w:t>
            </w:r>
            <w:proofErr w:type="spellEnd"/>
            <w:r w:rsidRPr="00132482">
              <w:rPr>
                <w:rFonts w:ascii="Times New Roman" w:eastAsia="Malgun Gothic" w:hAnsi="Times New Roman" w:cs="Times New Roman"/>
                <w:b/>
                <w:sz w:val="20"/>
                <w:szCs w:val="20"/>
                <w:lang w:eastAsia="en-US"/>
              </w:rPr>
              <w:t xml:space="preserve"> independent</w:t>
            </w:r>
            <w:r w:rsidRPr="00132482">
              <w:rPr>
                <w:rFonts w:ascii="Times New Roman" w:eastAsia="Malgun Gothic" w:hAnsi="Times New Roman" w:cs="Times New Roman"/>
                <w:sz w:val="20"/>
                <w:szCs w:val="20"/>
                <w:lang w:eastAsia="en-US"/>
              </w:rPr>
              <w:t>: applicable to some frozen releases, starting from a certain release Rel-M</w:t>
            </w:r>
          </w:p>
          <w:p w14:paraId="374DDC0E" w14:textId="77777777" w:rsidR="00132482" w:rsidRPr="00132482" w:rsidRDefault="00132482" w:rsidP="00132482">
            <w:pPr>
              <w:keepLines/>
              <w:widowControl/>
              <w:spacing w:after="180" w:line="240" w:lineRule="auto"/>
              <w:ind w:left="1135" w:hanging="851"/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eastAsia="en-US"/>
              </w:rPr>
            </w:pPr>
            <w:r w:rsidRPr="00132482">
              <w:rPr>
                <w:rFonts w:ascii="Times New Roman" w:eastAsia="Malgun Gothic" w:hAnsi="Times New Roman" w:cs="Times New Roman"/>
                <w:sz w:val="20"/>
                <w:szCs w:val="20"/>
                <w:lang w:eastAsia="en-US"/>
              </w:rPr>
              <w:t>NOTE 1:</w:t>
            </w:r>
            <w:r w:rsidRPr="00132482">
              <w:rPr>
                <w:rFonts w:ascii="Times New Roman" w:eastAsia="Malgun Gothic" w:hAnsi="Times New Roman" w:cs="Times New Roman"/>
                <w:sz w:val="20"/>
                <w:szCs w:val="20"/>
                <w:lang w:eastAsia="en-US"/>
              </w:rPr>
              <w:tab/>
              <w:t>Normally, a feature is introduced only in the latest open release Rel-N and future releases are based on the previous one so that future releases inherit the requirements of this feature. Introducing a feature "in a release independent way from Rel-M onwards" (M&lt;N) means it was decided by TSG RAN that this feature would be also beneficial in previous, already frozen releases starting with Rel-M until Rel-(N-1). In order to avoid touching TS 38.101 [2-5] or TS 38.133 [6] of these frozen releases, the corresponding requirements are captured in TS 38.307 via pointers to [2-5] or [6] of the release in which the feature was introduced.</w:t>
            </w:r>
          </w:p>
          <w:p w14:paraId="54CD68A5" w14:textId="189D71B3" w:rsidR="00132482" w:rsidRPr="00132482" w:rsidRDefault="00132482" w:rsidP="00132482">
            <w:pPr>
              <w:keepLines/>
              <w:widowControl/>
              <w:spacing w:after="180" w:line="240" w:lineRule="auto"/>
              <w:ind w:left="1135" w:hanging="851"/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eastAsia="en-US"/>
              </w:rPr>
            </w:pPr>
            <w:r w:rsidRPr="00132482">
              <w:rPr>
                <w:rFonts w:ascii="Times New Roman" w:eastAsia="Malgun Gothic" w:hAnsi="Times New Roman" w:cs="Times New Roman"/>
                <w:sz w:val="20"/>
                <w:szCs w:val="20"/>
                <w:lang w:eastAsia="en-US"/>
              </w:rPr>
              <w:t>NOTE 2:</w:t>
            </w:r>
            <w:r w:rsidRPr="00132482">
              <w:rPr>
                <w:rFonts w:ascii="Times New Roman" w:eastAsia="Malgun Gothic" w:hAnsi="Times New Roman" w:cs="Times New Roman"/>
                <w:sz w:val="20"/>
                <w:szCs w:val="20"/>
                <w:lang w:eastAsia="en-US"/>
              </w:rPr>
              <w:tab/>
              <w:t>Release independent does not mean applicable to all releases.</w:t>
            </w:r>
          </w:p>
        </w:tc>
      </w:tr>
    </w:tbl>
    <w:p w14:paraId="03BC5657" w14:textId="5F5A5B6F" w:rsidR="00AB417A" w:rsidRDefault="00AB417A" w:rsidP="0088045F">
      <w:pPr>
        <w:rPr>
          <w:lang w:val="en-GB"/>
        </w:rPr>
      </w:pPr>
    </w:p>
    <w:p w14:paraId="287288D8" w14:textId="55713EF1" w:rsidR="001B3EF7" w:rsidRDefault="001B3EF7" w:rsidP="0088045F">
      <w:pPr>
        <w:rPr>
          <w:lang w:val="en-GB"/>
        </w:rPr>
      </w:pPr>
      <w:r>
        <w:rPr>
          <w:lang w:val="en-GB"/>
        </w:rPr>
        <w:t>It also specifies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3EF7" w14:paraId="1980A789" w14:textId="77777777" w:rsidTr="001B3EF7">
        <w:tc>
          <w:tcPr>
            <w:tcW w:w="9629" w:type="dxa"/>
          </w:tcPr>
          <w:p w14:paraId="029A287C" w14:textId="77777777" w:rsidR="001B3EF7" w:rsidRPr="001B3EF7" w:rsidRDefault="001B3EF7" w:rsidP="001B3EF7">
            <w:pPr>
              <w:widowControl/>
              <w:spacing w:after="180" w:line="240" w:lineRule="auto"/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r w:rsidRPr="001B3EF7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TSG-RAN has agreed for certain features (see the following clauses) to introduce them in a "release independent way".</w:t>
            </w:r>
          </w:p>
          <w:p w14:paraId="6F0FDAB6" w14:textId="77777777" w:rsidR="001B3EF7" w:rsidRPr="001B3EF7" w:rsidRDefault="001B3EF7" w:rsidP="001B3EF7">
            <w:pPr>
              <w:widowControl/>
              <w:spacing w:after="180" w:line="240" w:lineRule="auto"/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r w:rsidRPr="001B3EF7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This means for each feature:</w:t>
            </w:r>
          </w:p>
          <w:p w14:paraId="4E4664C4" w14:textId="77777777" w:rsidR="001B3EF7" w:rsidRPr="001B3EF7" w:rsidRDefault="001B3EF7" w:rsidP="001B3EF7">
            <w:pPr>
              <w:widowControl/>
              <w:spacing w:after="180" w:line="240" w:lineRule="auto"/>
              <w:ind w:left="568" w:hanging="284"/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r w:rsidRPr="001B3EF7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1B3EF7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ab/>
              <w:t>it is "introduced" in a release N, i.e. TS 38.101 [2-5] and TS 38.133 [6] of release N define certain UE requirements for this feature; the feature is indicated in the tables of the following clauses;</w:t>
            </w:r>
          </w:p>
          <w:p w14:paraId="7D948C4A" w14:textId="77777777" w:rsidR="001B3EF7" w:rsidRPr="001B3EF7" w:rsidRDefault="001B3EF7" w:rsidP="001B3EF7">
            <w:pPr>
              <w:widowControl/>
              <w:spacing w:after="180" w:line="240" w:lineRule="auto"/>
              <w:ind w:left="568" w:hanging="284"/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r w:rsidRPr="001B3EF7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1B3EF7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ab/>
              <w:t>it is "release independent" starting from a release M (M&lt;N); M for the given feature is provided in the tables of the following clauses;</w:t>
            </w:r>
          </w:p>
          <w:p w14:paraId="46D6F1F6" w14:textId="77777777" w:rsidR="001B3EF7" w:rsidRPr="001B3EF7" w:rsidRDefault="001B3EF7" w:rsidP="001B3EF7">
            <w:pPr>
              <w:widowControl/>
              <w:spacing w:after="180" w:line="240" w:lineRule="auto"/>
              <w:ind w:left="568" w:hanging="284"/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r w:rsidRPr="001B3EF7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-</w:t>
            </w:r>
            <w:r w:rsidRPr="001B3EF7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ab/>
              <w:t xml:space="preserve">UEs supporting this feature </w:t>
            </w:r>
            <w:proofErr w:type="gramStart"/>
            <w:r w:rsidRPr="001B3EF7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have to</w:t>
            </w:r>
            <w:proofErr w:type="gramEnd"/>
            <w:r w:rsidRPr="001B3EF7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 xml:space="preserve"> fulfil additional requirements in release M or higher which are specified in one or more Annexes of TS 38.307 of release N; the applicable Annexes for a given feature are provided in the tables of the following clauses.</w:t>
            </w:r>
          </w:p>
          <w:p w14:paraId="02E80125" w14:textId="46CFCCF8" w:rsidR="001B3EF7" w:rsidRPr="001B3EF7" w:rsidRDefault="001B3EF7" w:rsidP="001B3EF7">
            <w:pPr>
              <w:widowControl/>
              <w:spacing w:after="180" w:line="240" w:lineRule="auto"/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r w:rsidRPr="001B3EF7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  <w:t>The applicable UE Categories are specified in TS 38.306 [7] according to the release to which the UE conforms.</w:t>
            </w:r>
          </w:p>
        </w:tc>
      </w:tr>
    </w:tbl>
    <w:p w14:paraId="7451003D" w14:textId="77777777" w:rsidR="001B3EF7" w:rsidRDefault="001B3EF7" w:rsidP="0088045F">
      <w:pPr>
        <w:rPr>
          <w:lang w:val="en-GB"/>
        </w:rPr>
      </w:pPr>
    </w:p>
    <w:p w14:paraId="64940A93" w14:textId="77777777" w:rsidR="0077402C" w:rsidRDefault="008B6D96" w:rsidP="00661DBC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_Ref23167118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illustrates an example of release independent features. </w:t>
      </w:r>
    </w:p>
    <w:p w14:paraId="4CC3569C" w14:textId="143E1304" w:rsidR="00661DBC" w:rsidRDefault="00661DBC" w:rsidP="00661DBC">
      <w:pPr>
        <w:rPr>
          <w:lang w:val="en-GB"/>
        </w:rPr>
      </w:pPr>
      <w:r>
        <w:rPr>
          <w:lang w:val="en-GB"/>
        </w:rPr>
        <w:t xml:space="preserve">Suppose the open release N introduces a new UE demodulation requirement </w:t>
      </w:r>
      <w:r w:rsidR="00FD09B0">
        <w:rPr>
          <w:lang w:val="en-GB"/>
        </w:rPr>
        <w:t>X</w:t>
      </w:r>
      <w:r>
        <w:rPr>
          <w:lang w:val="en-GB"/>
        </w:rPr>
        <w:t xml:space="preserve"> as a part of work item in RAN4. If 3GPP agrees that the requirement </w:t>
      </w:r>
      <w:r w:rsidR="00FD09B0">
        <w:rPr>
          <w:lang w:val="en-GB"/>
        </w:rPr>
        <w:t>X</w:t>
      </w:r>
      <w:r>
        <w:rPr>
          <w:lang w:val="en-GB"/>
        </w:rPr>
        <w:t xml:space="preserve"> is release independent from release M (M&lt;N), then 3GPP introduces the information in TS 38.307 of Release N: </w:t>
      </w:r>
    </w:p>
    <w:p w14:paraId="7CDE82B3" w14:textId="77777777" w:rsidR="00661DBC" w:rsidRDefault="00661DBC" w:rsidP="00661DBC">
      <w:pPr>
        <w:pStyle w:val="ListParagraph"/>
        <w:numPr>
          <w:ilvl w:val="0"/>
          <w:numId w:val="3"/>
        </w:numPr>
        <w:rPr>
          <w:lang w:val="en-GB"/>
        </w:rPr>
      </w:pPr>
      <w:r w:rsidRPr="0049335D">
        <w:rPr>
          <w:lang w:val="en-GB"/>
        </w:rPr>
        <w:t>feature name</w:t>
      </w:r>
    </w:p>
    <w:p w14:paraId="7F48F9AB" w14:textId="77777777" w:rsidR="00661DBC" w:rsidRDefault="00661DBC" w:rsidP="00661DBC">
      <w:pPr>
        <w:pStyle w:val="ListParagraph"/>
        <w:numPr>
          <w:ilvl w:val="0"/>
          <w:numId w:val="3"/>
        </w:numPr>
        <w:rPr>
          <w:lang w:val="en-GB"/>
        </w:rPr>
      </w:pPr>
      <w:r w:rsidRPr="0049335D">
        <w:rPr>
          <w:lang w:val="en-GB"/>
        </w:rPr>
        <w:t xml:space="preserve">release independent from, and </w:t>
      </w:r>
    </w:p>
    <w:p w14:paraId="2D9F2403" w14:textId="77777777" w:rsidR="00661DBC" w:rsidRPr="0049335D" w:rsidRDefault="00661DBC" w:rsidP="00661DBC">
      <w:pPr>
        <w:pStyle w:val="ListParagraph"/>
        <w:numPr>
          <w:ilvl w:val="0"/>
          <w:numId w:val="3"/>
        </w:numPr>
        <w:rPr>
          <w:lang w:val="en-GB"/>
        </w:rPr>
      </w:pPr>
      <w:r w:rsidRPr="0049335D">
        <w:rPr>
          <w:lang w:val="en-GB"/>
        </w:rPr>
        <w:t>corresponding sections in TS38.101-4</w:t>
      </w:r>
    </w:p>
    <w:p w14:paraId="19DD17B0" w14:textId="4D35498D" w:rsidR="00411722" w:rsidRPr="0049335D" w:rsidRDefault="00661DBC" w:rsidP="00661DBC">
      <w:pPr>
        <w:rPr>
          <w:lang w:val="en-GB"/>
        </w:rPr>
      </w:pPr>
      <w:r>
        <w:t xml:space="preserve">Note for LTE, 3GPP has applied the release independent features for CA (from Rel-10), 4Rx UE (from Rel-10), 8Rx UE (from Rel-13), and </w:t>
      </w:r>
      <w:proofErr w:type="gramStart"/>
      <w:r>
        <w:t>High speed</w:t>
      </w:r>
      <w:proofErr w:type="gramEnd"/>
      <w:r>
        <w:t xml:space="preserve"> UE (from Rel-13).</w:t>
      </w:r>
    </w:p>
    <w:p w14:paraId="5BE57E2F" w14:textId="7400A736" w:rsidR="00411722" w:rsidRDefault="00FD09B0" w:rsidP="0088045F">
      <w:r>
        <w:object w:dxaOrig="6975" w:dyaOrig="3015" w14:anchorId="494841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6pt;height:150.6pt" o:ole="">
            <v:imagedata r:id="rId12" o:title=""/>
          </v:shape>
          <o:OLEObject Type="Embed" ProgID="Visio.Drawing.15" ShapeID="_x0000_i1025" DrawAspect="Content" ObjectID="_1634758205" r:id="rId13"/>
        </w:object>
      </w:r>
    </w:p>
    <w:p w14:paraId="668FC432" w14:textId="6694712B" w:rsidR="00411722" w:rsidRDefault="00411722" w:rsidP="00411722">
      <w:pPr>
        <w:pStyle w:val="Caption"/>
      </w:pPr>
      <w:bookmarkStart w:id="4" w:name="_Ref23167118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4"/>
      <w:r>
        <w:tab/>
        <w:t xml:space="preserve">Example of release independent feature </w:t>
      </w:r>
      <w:r w:rsidR="00070520">
        <w:t xml:space="preserve">of ‘Requirement </w:t>
      </w:r>
      <w:r w:rsidR="00FD09B0">
        <w:t>X</w:t>
      </w:r>
      <w:r w:rsidR="00070520">
        <w:t xml:space="preserve">’ </w:t>
      </w:r>
      <w:r>
        <w:t>from Rel</w:t>
      </w:r>
      <w:r w:rsidR="00455704">
        <w:t>ease</w:t>
      </w:r>
      <w:r>
        <w:t xml:space="preserve"> M.</w:t>
      </w:r>
    </w:p>
    <w:p w14:paraId="6B3E5AFF" w14:textId="57C4C723" w:rsidR="00C256CC" w:rsidRDefault="00E171FD" w:rsidP="00E171FD">
      <w:r>
        <w:t xml:space="preserve"> </w:t>
      </w:r>
    </w:p>
    <w:p w14:paraId="52048975" w14:textId="56E08375" w:rsidR="0088045F" w:rsidRDefault="0088045F" w:rsidP="0088045F">
      <w:pPr>
        <w:pStyle w:val="Heading1"/>
      </w:pPr>
      <w:r>
        <w:t>3</w:t>
      </w:r>
      <w:r>
        <w:tab/>
        <w:t>Way forward</w:t>
      </w:r>
    </w:p>
    <w:p w14:paraId="50A66E04" w14:textId="65AEBB84" w:rsidR="00C256CC" w:rsidRPr="00E171FD" w:rsidRDefault="00C256CC" w:rsidP="00C256CC">
      <w:r>
        <w:t xml:space="preserve">In Rel-16, 3GPP approved several UE performance improvement work items </w:t>
      </w:r>
      <w:r>
        <w:fldChar w:fldCharType="begin"/>
      </w:r>
      <w:r>
        <w:instrText xml:space="preserve"> REF _Ref23169624 \r \h </w:instrText>
      </w:r>
      <w:r>
        <w:fldChar w:fldCharType="separate"/>
      </w:r>
      <w:r>
        <w:t>[2]</w:t>
      </w:r>
      <w:r>
        <w:fldChar w:fldCharType="end"/>
      </w:r>
      <w:r>
        <w:fldChar w:fldCharType="begin"/>
      </w:r>
      <w:r>
        <w:instrText xml:space="preserve"> REF _Ref23169626 \r \h </w:instrText>
      </w:r>
      <w:r>
        <w:fldChar w:fldCharType="separate"/>
      </w:r>
      <w:r>
        <w:t>[3]</w:t>
      </w:r>
      <w:r>
        <w:fldChar w:fldCharType="end"/>
      </w:r>
      <w:r>
        <w:t xml:space="preserve"> that </w:t>
      </w:r>
      <w:r w:rsidR="0070579C">
        <w:t>are</w:t>
      </w:r>
      <w:r>
        <w:t xml:space="preserve"> based on Rel-15 </w:t>
      </w:r>
      <w:r w:rsidR="0070579C">
        <w:t>core specification</w:t>
      </w:r>
      <w:r>
        <w:t xml:space="preserve">, such as NR CA, PMI test with 16/32 Tx ports, LTE-NR co-existence and high speed </w:t>
      </w:r>
      <w:r w:rsidR="0070579C">
        <w:t xml:space="preserve">train </w:t>
      </w:r>
      <w:r>
        <w:t xml:space="preserve">scenario. </w:t>
      </w:r>
      <w:r w:rsidR="00A74FA4">
        <w:t xml:space="preserve">We think these features are the candidate of release independent features from Rel-15. </w:t>
      </w:r>
    </w:p>
    <w:p w14:paraId="508D1D36" w14:textId="50A1F82B" w:rsidR="00C256CC" w:rsidRPr="007A7C83" w:rsidRDefault="007A7C83" w:rsidP="0088045F">
      <w:pPr>
        <w:rPr>
          <w:b/>
        </w:rPr>
      </w:pPr>
      <w:r w:rsidRPr="007A7C83">
        <w:rPr>
          <w:b/>
        </w:rPr>
        <w:t>Observation: The following UE demodulation and CSI reporting requirements are the candidate of release independent features from Release 15:</w:t>
      </w:r>
    </w:p>
    <w:p w14:paraId="70BA60D6" w14:textId="6C4F22FB" w:rsidR="007A7C83" w:rsidRPr="007A7C83" w:rsidRDefault="007A7C83" w:rsidP="007A7C83">
      <w:pPr>
        <w:pStyle w:val="ListParagraph"/>
        <w:numPr>
          <w:ilvl w:val="0"/>
          <w:numId w:val="3"/>
        </w:numPr>
        <w:rPr>
          <w:b/>
        </w:rPr>
      </w:pPr>
      <w:r w:rsidRPr="007A7C83">
        <w:rPr>
          <w:b/>
        </w:rPr>
        <w:t>UE demodulation and CSI reporting test for NR CA</w:t>
      </w:r>
    </w:p>
    <w:p w14:paraId="32FDFB49" w14:textId="1A0A6A00" w:rsidR="007A7C83" w:rsidRPr="007A7C83" w:rsidRDefault="007A7C83" w:rsidP="007A7C83">
      <w:pPr>
        <w:pStyle w:val="ListParagraph"/>
        <w:numPr>
          <w:ilvl w:val="0"/>
          <w:numId w:val="3"/>
        </w:numPr>
        <w:rPr>
          <w:b/>
        </w:rPr>
      </w:pPr>
      <w:r w:rsidRPr="007A7C83">
        <w:rPr>
          <w:b/>
        </w:rPr>
        <w:t>PMI reporting test with Tx ports more than 8</w:t>
      </w:r>
    </w:p>
    <w:p w14:paraId="1C9147D6" w14:textId="1C470815" w:rsidR="007A7C83" w:rsidRPr="007A7C83" w:rsidRDefault="007A7C83" w:rsidP="007A7C83">
      <w:pPr>
        <w:pStyle w:val="ListParagraph"/>
        <w:numPr>
          <w:ilvl w:val="0"/>
          <w:numId w:val="3"/>
        </w:numPr>
        <w:rPr>
          <w:b/>
        </w:rPr>
      </w:pPr>
      <w:r w:rsidRPr="007A7C83">
        <w:rPr>
          <w:b/>
        </w:rPr>
        <w:t>LTE-NR co-existence scenario</w:t>
      </w:r>
    </w:p>
    <w:p w14:paraId="6C0DC7D9" w14:textId="0A170353" w:rsidR="007A7C83" w:rsidRPr="007A7C83" w:rsidRDefault="007A7C83" w:rsidP="007A7C83">
      <w:pPr>
        <w:pStyle w:val="ListParagraph"/>
        <w:numPr>
          <w:ilvl w:val="0"/>
          <w:numId w:val="3"/>
        </w:numPr>
        <w:rPr>
          <w:b/>
        </w:rPr>
      </w:pPr>
      <w:r w:rsidRPr="007A7C83">
        <w:rPr>
          <w:b/>
        </w:rPr>
        <w:t>High speed train</w:t>
      </w:r>
    </w:p>
    <w:p w14:paraId="54E0A2BD" w14:textId="180B98B2" w:rsidR="007A7C83" w:rsidRDefault="00A92C91" w:rsidP="0088045F">
      <w:pPr>
        <w:rPr>
          <w:lang w:val="en-GB"/>
        </w:rPr>
      </w:pPr>
      <w:r>
        <w:rPr>
          <w:lang w:val="en-GB"/>
        </w:rPr>
        <w:t>Based on the observation, we propose to discuss which requirements are specified as the release independent from release 15 onward</w:t>
      </w:r>
      <w:r w:rsidR="004B0972">
        <w:rPr>
          <w:lang w:val="en-GB"/>
        </w:rPr>
        <w:t>s.</w:t>
      </w:r>
    </w:p>
    <w:p w14:paraId="088EE851" w14:textId="67256C24" w:rsidR="00594A1B" w:rsidRPr="004B0972" w:rsidRDefault="0088045F" w:rsidP="003067A6">
      <w:pPr>
        <w:rPr>
          <w:b/>
          <w:lang w:val="en-GB"/>
        </w:rPr>
      </w:pPr>
      <w:r w:rsidRPr="004B0972">
        <w:rPr>
          <w:b/>
          <w:lang w:val="en-GB"/>
        </w:rPr>
        <w:t xml:space="preserve">Proposal: RAN4 discuss what NR UE demodulation </w:t>
      </w:r>
      <w:r w:rsidR="004B0972">
        <w:rPr>
          <w:b/>
          <w:lang w:val="en-GB"/>
        </w:rPr>
        <w:t xml:space="preserve">and CSI reporting </w:t>
      </w:r>
      <w:r w:rsidRPr="004B0972">
        <w:rPr>
          <w:b/>
          <w:lang w:val="en-GB"/>
        </w:rPr>
        <w:t xml:space="preserve">requirements are release independent from Release 15 onward. </w:t>
      </w:r>
    </w:p>
    <w:p w14:paraId="390ECC25" w14:textId="4BD223BC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lastRenderedPageBreak/>
        <w:t>References</w:t>
      </w:r>
    </w:p>
    <w:p w14:paraId="0BEF4DBB" w14:textId="4C12D3B2" w:rsidR="002F0321" w:rsidRDefault="00855804" w:rsidP="0039116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3386619"/>
      <w:bookmarkStart w:id="6" w:name="_Ref23166723"/>
      <w:r>
        <w:t>3GPP TS 38.307</w:t>
      </w:r>
      <w:r w:rsidR="009B01F8">
        <w:t>, “</w:t>
      </w:r>
      <w:r w:rsidRPr="00855804">
        <w:t xml:space="preserve">NR; Requirements on User </w:t>
      </w:r>
      <w:proofErr w:type="spellStart"/>
      <w:r w:rsidRPr="00855804">
        <w:t>Equipments</w:t>
      </w:r>
      <w:proofErr w:type="spellEnd"/>
      <w:r w:rsidRPr="00855804">
        <w:t xml:space="preserve"> (UEs) supporting a release-independent frequency band</w:t>
      </w:r>
      <w:r w:rsidR="009B01F8">
        <w:t>”</w:t>
      </w:r>
      <w:bookmarkEnd w:id="5"/>
      <w:r w:rsidR="002B07B0">
        <w:t>, V16.0.0.</w:t>
      </w:r>
      <w:bookmarkEnd w:id="6"/>
    </w:p>
    <w:p w14:paraId="0950427D" w14:textId="77341CEE" w:rsidR="00361CA0" w:rsidRDefault="00361CA0" w:rsidP="0039116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23169624"/>
      <w:r>
        <w:t>RP-191512, “</w:t>
      </w:r>
      <w:r w:rsidRPr="00361CA0">
        <w:t>New WID on NR support for high speed train scenario</w:t>
      </w:r>
      <w:r>
        <w:t>”, CMCC.</w:t>
      </w:r>
      <w:bookmarkEnd w:id="7"/>
    </w:p>
    <w:p w14:paraId="2546CAD4" w14:textId="55F70A05" w:rsidR="00361CA0" w:rsidRDefault="00361CA0" w:rsidP="0039116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23169626"/>
      <w:r>
        <w:t>RP-191585, “</w:t>
      </w:r>
      <w:r w:rsidRPr="00361CA0">
        <w:t>New WID on NR performance requirement enhancement</w:t>
      </w:r>
      <w:r>
        <w:t>”, China Telecom.</w:t>
      </w:r>
      <w:bookmarkEnd w:id="8"/>
      <w:r>
        <w:t xml:space="preserve"> </w:t>
      </w:r>
    </w:p>
    <w:p w14:paraId="4015D21B" w14:textId="31184B9A" w:rsidR="00A40E1B" w:rsidRDefault="00A40E1B" w:rsidP="004176D0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A40E1B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AD4C00" w:rsidRDefault="00AD4C00">
      <w:pPr>
        <w:spacing w:after="0"/>
      </w:pPr>
      <w:r>
        <w:separator/>
      </w:r>
    </w:p>
  </w:endnote>
  <w:endnote w:type="continuationSeparator" w:id="0">
    <w:p w14:paraId="383D8F64" w14:textId="77777777" w:rsidR="00AD4C00" w:rsidRDefault="00AD4C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AD4C00" w:rsidRDefault="00AD4C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AD4C00" w:rsidRDefault="00AD4C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AD4C00" w:rsidRDefault="00AD4C00">
      <w:pPr>
        <w:spacing w:after="0"/>
      </w:pPr>
      <w:r>
        <w:separator/>
      </w:r>
    </w:p>
  </w:footnote>
  <w:footnote w:type="continuationSeparator" w:id="0">
    <w:p w14:paraId="5C20C51E" w14:textId="77777777" w:rsidR="00AD4C00" w:rsidRDefault="00AD4C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AD4C00" w:rsidRDefault="00AD4C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EF342F"/>
    <w:multiLevelType w:val="hybridMultilevel"/>
    <w:tmpl w:val="9C62CD96"/>
    <w:lvl w:ilvl="0" w:tplc="628C0FE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625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1E33"/>
    <w:rsid w:val="00002141"/>
    <w:rsid w:val="000037A9"/>
    <w:rsid w:val="000039D8"/>
    <w:rsid w:val="00003FC8"/>
    <w:rsid w:val="000047D2"/>
    <w:rsid w:val="00004D1B"/>
    <w:rsid w:val="00006032"/>
    <w:rsid w:val="00006C3B"/>
    <w:rsid w:val="000073FB"/>
    <w:rsid w:val="000103D7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69C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272"/>
    <w:rsid w:val="00025547"/>
    <w:rsid w:val="00025DD5"/>
    <w:rsid w:val="000262D9"/>
    <w:rsid w:val="000266DE"/>
    <w:rsid w:val="00026800"/>
    <w:rsid w:val="00026CBB"/>
    <w:rsid w:val="0002770D"/>
    <w:rsid w:val="00027718"/>
    <w:rsid w:val="00027EED"/>
    <w:rsid w:val="00030379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6DE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7C1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375"/>
    <w:rsid w:val="00067BBE"/>
    <w:rsid w:val="00067E0D"/>
    <w:rsid w:val="00070219"/>
    <w:rsid w:val="00070272"/>
    <w:rsid w:val="0007033B"/>
    <w:rsid w:val="00070520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518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072"/>
    <w:rsid w:val="00110126"/>
    <w:rsid w:val="00110AD8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5FAE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10"/>
    <w:rsid w:val="00130130"/>
    <w:rsid w:val="001301AC"/>
    <w:rsid w:val="00130215"/>
    <w:rsid w:val="00130BB4"/>
    <w:rsid w:val="00132482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37F37"/>
    <w:rsid w:val="0014031F"/>
    <w:rsid w:val="001403C8"/>
    <w:rsid w:val="0014096A"/>
    <w:rsid w:val="00140AD3"/>
    <w:rsid w:val="00140C55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614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829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2CBF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3EF7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19F6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28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4B1C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3AC"/>
    <w:rsid w:val="00251512"/>
    <w:rsid w:val="00251658"/>
    <w:rsid w:val="002517BF"/>
    <w:rsid w:val="00251F77"/>
    <w:rsid w:val="002521AC"/>
    <w:rsid w:val="00252B2B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457"/>
    <w:rsid w:val="0028055F"/>
    <w:rsid w:val="00280E3D"/>
    <w:rsid w:val="00281A32"/>
    <w:rsid w:val="00281DBD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2FF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2F2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07B0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0E8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0B4E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A6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6FCE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964"/>
    <w:rsid w:val="00357C3D"/>
    <w:rsid w:val="00357C99"/>
    <w:rsid w:val="00360E2F"/>
    <w:rsid w:val="00361515"/>
    <w:rsid w:val="00361606"/>
    <w:rsid w:val="00361BD7"/>
    <w:rsid w:val="00361CA0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7A6"/>
    <w:rsid w:val="00376A45"/>
    <w:rsid w:val="00376B11"/>
    <w:rsid w:val="00376C0F"/>
    <w:rsid w:val="003777E7"/>
    <w:rsid w:val="00377A3C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163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41C"/>
    <w:rsid w:val="003A554E"/>
    <w:rsid w:val="003A56B0"/>
    <w:rsid w:val="003A5DE8"/>
    <w:rsid w:val="003A60F9"/>
    <w:rsid w:val="003A6F7F"/>
    <w:rsid w:val="003A797F"/>
    <w:rsid w:val="003B00D8"/>
    <w:rsid w:val="003B0164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0F8"/>
    <w:rsid w:val="003E5923"/>
    <w:rsid w:val="003E66DC"/>
    <w:rsid w:val="003F0959"/>
    <w:rsid w:val="003F17F2"/>
    <w:rsid w:val="003F2021"/>
    <w:rsid w:val="003F2B9E"/>
    <w:rsid w:val="003F2C75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72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176D0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96E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704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809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35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3AD"/>
    <w:rsid w:val="004A068C"/>
    <w:rsid w:val="004A0763"/>
    <w:rsid w:val="004A1A72"/>
    <w:rsid w:val="004A2B80"/>
    <w:rsid w:val="004A3C82"/>
    <w:rsid w:val="004A3D6C"/>
    <w:rsid w:val="004A3D8E"/>
    <w:rsid w:val="004A441F"/>
    <w:rsid w:val="004A4909"/>
    <w:rsid w:val="004A5342"/>
    <w:rsid w:val="004A66B0"/>
    <w:rsid w:val="004A721D"/>
    <w:rsid w:val="004A7A53"/>
    <w:rsid w:val="004B0972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78F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02C"/>
    <w:rsid w:val="004F0386"/>
    <w:rsid w:val="004F1713"/>
    <w:rsid w:val="004F1BA7"/>
    <w:rsid w:val="004F1E1C"/>
    <w:rsid w:val="004F1F0C"/>
    <w:rsid w:val="004F2296"/>
    <w:rsid w:val="004F3348"/>
    <w:rsid w:val="004F3912"/>
    <w:rsid w:val="004F3C7B"/>
    <w:rsid w:val="004F4772"/>
    <w:rsid w:val="004F566C"/>
    <w:rsid w:val="004F5ADA"/>
    <w:rsid w:val="004F5E06"/>
    <w:rsid w:val="004F63C8"/>
    <w:rsid w:val="004F6F75"/>
    <w:rsid w:val="004F70CE"/>
    <w:rsid w:val="004F72C7"/>
    <w:rsid w:val="00500088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3F1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155"/>
    <w:rsid w:val="0054734E"/>
    <w:rsid w:val="005479AE"/>
    <w:rsid w:val="00547B03"/>
    <w:rsid w:val="00547E51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65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7A2"/>
    <w:rsid w:val="0059321E"/>
    <w:rsid w:val="00593296"/>
    <w:rsid w:val="0059399E"/>
    <w:rsid w:val="00593A00"/>
    <w:rsid w:val="00594060"/>
    <w:rsid w:val="0059489B"/>
    <w:rsid w:val="00594A1B"/>
    <w:rsid w:val="00595398"/>
    <w:rsid w:val="005963D8"/>
    <w:rsid w:val="005965F7"/>
    <w:rsid w:val="00596D4F"/>
    <w:rsid w:val="005972FF"/>
    <w:rsid w:val="005975F4"/>
    <w:rsid w:val="0059794D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7C9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73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4A95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3C24"/>
    <w:rsid w:val="00653D41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576ED"/>
    <w:rsid w:val="00660215"/>
    <w:rsid w:val="0066058F"/>
    <w:rsid w:val="00660CB2"/>
    <w:rsid w:val="00660D46"/>
    <w:rsid w:val="0066190A"/>
    <w:rsid w:val="00661C98"/>
    <w:rsid w:val="00661CCC"/>
    <w:rsid w:val="00661DBC"/>
    <w:rsid w:val="00662272"/>
    <w:rsid w:val="00662FA1"/>
    <w:rsid w:val="006630F7"/>
    <w:rsid w:val="00663B14"/>
    <w:rsid w:val="00663D7D"/>
    <w:rsid w:val="006645DA"/>
    <w:rsid w:val="00665066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0DA"/>
    <w:rsid w:val="006718C2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6E74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1DDC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A88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A46"/>
    <w:rsid w:val="006D3B38"/>
    <w:rsid w:val="006D40D3"/>
    <w:rsid w:val="006D4958"/>
    <w:rsid w:val="006D54DB"/>
    <w:rsid w:val="006D5686"/>
    <w:rsid w:val="006D5754"/>
    <w:rsid w:val="006D7493"/>
    <w:rsid w:val="006D7A9C"/>
    <w:rsid w:val="006E094A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79C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111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1DB"/>
    <w:rsid w:val="007626A9"/>
    <w:rsid w:val="00762976"/>
    <w:rsid w:val="007629EE"/>
    <w:rsid w:val="007633E5"/>
    <w:rsid w:val="007635D1"/>
    <w:rsid w:val="00763A46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02C"/>
    <w:rsid w:val="0077440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40B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83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373B"/>
    <w:rsid w:val="007B42AA"/>
    <w:rsid w:val="007B4BA2"/>
    <w:rsid w:val="007B5455"/>
    <w:rsid w:val="007B57EC"/>
    <w:rsid w:val="007B5AF5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E68"/>
    <w:rsid w:val="007E0E9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D5A"/>
    <w:rsid w:val="00846E78"/>
    <w:rsid w:val="0084739C"/>
    <w:rsid w:val="008500B1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804"/>
    <w:rsid w:val="00855BFD"/>
    <w:rsid w:val="0085611B"/>
    <w:rsid w:val="008561D4"/>
    <w:rsid w:val="00856FB6"/>
    <w:rsid w:val="008579FA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677F6"/>
    <w:rsid w:val="0087011F"/>
    <w:rsid w:val="00870453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45F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817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3EE"/>
    <w:rsid w:val="008B4865"/>
    <w:rsid w:val="008B4C12"/>
    <w:rsid w:val="008B563C"/>
    <w:rsid w:val="008B5897"/>
    <w:rsid w:val="008B5CFE"/>
    <w:rsid w:val="008B637D"/>
    <w:rsid w:val="008B6A97"/>
    <w:rsid w:val="008B6D96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23E"/>
    <w:rsid w:val="00901ADC"/>
    <w:rsid w:val="00901C7D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666D"/>
    <w:rsid w:val="00917581"/>
    <w:rsid w:val="00917A41"/>
    <w:rsid w:val="00917AF4"/>
    <w:rsid w:val="009207C2"/>
    <w:rsid w:val="00922A33"/>
    <w:rsid w:val="00922C75"/>
    <w:rsid w:val="00923373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969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A80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27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84C"/>
    <w:rsid w:val="009A4CEB"/>
    <w:rsid w:val="009A51F5"/>
    <w:rsid w:val="009A570C"/>
    <w:rsid w:val="009A5DE3"/>
    <w:rsid w:val="009A6333"/>
    <w:rsid w:val="009A69AB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3E0"/>
    <w:rsid w:val="009F6D40"/>
    <w:rsid w:val="009F753A"/>
    <w:rsid w:val="009F7EDA"/>
    <w:rsid w:val="00A00241"/>
    <w:rsid w:val="00A01700"/>
    <w:rsid w:val="00A01806"/>
    <w:rsid w:val="00A0215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0CD1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0E1B"/>
    <w:rsid w:val="00A4184B"/>
    <w:rsid w:val="00A429C3"/>
    <w:rsid w:val="00A42A23"/>
    <w:rsid w:val="00A43236"/>
    <w:rsid w:val="00A43287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5A92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4FA4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1AC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C91"/>
    <w:rsid w:val="00A934EF"/>
    <w:rsid w:val="00A93F48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B"/>
    <w:rsid w:val="00AB35FC"/>
    <w:rsid w:val="00AB373B"/>
    <w:rsid w:val="00AB3A65"/>
    <w:rsid w:val="00AB3D5F"/>
    <w:rsid w:val="00AB3D9E"/>
    <w:rsid w:val="00AB417A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0CCF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4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AD7"/>
    <w:rsid w:val="00AD2D2C"/>
    <w:rsid w:val="00AD2D59"/>
    <w:rsid w:val="00AD3856"/>
    <w:rsid w:val="00AD3962"/>
    <w:rsid w:val="00AD3C92"/>
    <w:rsid w:val="00AD4C00"/>
    <w:rsid w:val="00AD53EF"/>
    <w:rsid w:val="00AD56DD"/>
    <w:rsid w:val="00AD606A"/>
    <w:rsid w:val="00AD7264"/>
    <w:rsid w:val="00AD74E2"/>
    <w:rsid w:val="00AD7563"/>
    <w:rsid w:val="00AD7FE1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A9B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0F53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52453"/>
    <w:rsid w:val="00B5292F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0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340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415"/>
    <w:rsid w:val="00B82DD0"/>
    <w:rsid w:val="00B831CC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23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3C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CAF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43E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6CC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9FA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86D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E0D"/>
    <w:rsid w:val="00C66035"/>
    <w:rsid w:val="00C66109"/>
    <w:rsid w:val="00C66760"/>
    <w:rsid w:val="00C67A81"/>
    <w:rsid w:val="00C704DF"/>
    <w:rsid w:val="00C705F3"/>
    <w:rsid w:val="00C70D62"/>
    <w:rsid w:val="00C70EE4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547"/>
    <w:rsid w:val="00C81A97"/>
    <w:rsid w:val="00C8208E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59C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A24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B9E"/>
    <w:rsid w:val="00D22060"/>
    <w:rsid w:val="00D22F29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C15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1BE4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4EC9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246B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1F99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1FD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22C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0A2A"/>
    <w:rsid w:val="00E411C7"/>
    <w:rsid w:val="00E415C1"/>
    <w:rsid w:val="00E41A08"/>
    <w:rsid w:val="00E41FF5"/>
    <w:rsid w:val="00E42196"/>
    <w:rsid w:val="00E4267B"/>
    <w:rsid w:val="00E43A38"/>
    <w:rsid w:val="00E43B91"/>
    <w:rsid w:val="00E4420B"/>
    <w:rsid w:val="00E44447"/>
    <w:rsid w:val="00E44689"/>
    <w:rsid w:val="00E44C6F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747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1A0B"/>
    <w:rsid w:val="00E73817"/>
    <w:rsid w:val="00E74C75"/>
    <w:rsid w:val="00E74C78"/>
    <w:rsid w:val="00E74D08"/>
    <w:rsid w:val="00E74DDE"/>
    <w:rsid w:val="00E75B6E"/>
    <w:rsid w:val="00E75BD2"/>
    <w:rsid w:val="00E75D89"/>
    <w:rsid w:val="00E761C1"/>
    <w:rsid w:val="00E76B4A"/>
    <w:rsid w:val="00E76CE7"/>
    <w:rsid w:val="00E77735"/>
    <w:rsid w:val="00E77A2D"/>
    <w:rsid w:val="00E77B5E"/>
    <w:rsid w:val="00E77C31"/>
    <w:rsid w:val="00E80E27"/>
    <w:rsid w:val="00E8147B"/>
    <w:rsid w:val="00E835B2"/>
    <w:rsid w:val="00E86108"/>
    <w:rsid w:val="00E86921"/>
    <w:rsid w:val="00E86AF1"/>
    <w:rsid w:val="00E87A33"/>
    <w:rsid w:val="00E87AE3"/>
    <w:rsid w:val="00E90396"/>
    <w:rsid w:val="00E91FB0"/>
    <w:rsid w:val="00E92079"/>
    <w:rsid w:val="00E93A3C"/>
    <w:rsid w:val="00E93B31"/>
    <w:rsid w:val="00E94394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D7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1B93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4B2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26B8"/>
    <w:rsid w:val="00F43D0C"/>
    <w:rsid w:val="00F4504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CCE"/>
    <w:rsid w:val="00F81D8D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E2"/>
    <w:rsid w:val="00FC14BB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C7C0B"/>
    <w:rsid w:val="00FD0003"/>
    <w:rsid w:val="00FD07F1"/>
    <w:rsid w:val="00FD09B0"/>
    <w:rsid w:val="00FD0C7A"/>
    <w:rsid w:val="00FD0C85"/>
    <w:rsid w:val="00FD0FAE"/>
    <w:rsid w:val="00FD1363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38C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7C0B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C7C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7C0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2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76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2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8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4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9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0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3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40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77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8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6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8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41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54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3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1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2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B193CFF-82E5-4EC5-8524-12C28E7141A6}">
  <ds:schemaRefs>
    <ds:schemaRef ds:uri="http://schemas.microsoft.com/office/2006/documentManagement/types"/>
    <ds:schemaRef ds:uri="http://purl.org/dc/elements/1.1/"/>
    <ds:schemaRef ds:uri="9b239327-9e80-40e4-b1b7-4394fed77a33"/>
    <ds:schemaRef ds:uri="http://schemas.microsoft.com/office/2006/metadata/properties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3FF6E15-0E08-4008-A3B2-5FF4BADF4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E38178-FCD3-44D0-A958-3E668EC97A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21FAF0-ECBD-4947-9B46-FEAC2440B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2019-11-08T13:44:00Z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